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Сыныбы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8-сынып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Тақырыбы: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 w:rsidR="001720A8">
        <w:rPr>
          <w:color w:val="000000"/>
          <w:sz w:val="27"/>
          <w:szCs w:val="27"/>
        </w:rPr>
        <w:t xml:space="preserve">Оксидтер. </w:t>
      </w:r>
      <w:r>
        <w:rPr>
          <w:color w:val="000000"/>
          <w:sz w:val="27"/>
          <w:szCs w:val="27"/>
        </w:rPr>
        <w:t xml:space="preserve">Оттектің табиғаттағы </w:t>
      </w:r>
      <w:proofErr w:type="spellStart"/>
      <w:r>
        <w:rPr>
          <w:color w:val="000000"/>
          <w:sz w:val="27"/>
          <w:szCs w:val="27"/>
        </w:rPr>
        <w:t>айналымы</w:t>
      </w:r>
      <w:proofErr w:type="spellEnd"/>
      <w:r>
        <w:rPr>
          <w:color w:val="000000"/>
          <w:sz w:val="27"/>
          <w:szCs w:val="27"/>
        </w:rPr>
        <w:t>»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Сабақтың мақсаты: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Оқушылырдың периоттық жүйедегі оттек элементінің табиғаттағы </w:t>
      </w:r>
      <w:proofErr w:type="spellStart"/>
      <w:r>
        <w:rPr>
          <w:color w:val="000000"/>
          <w:sz w:val="27"/>
          <w:szCs w:val="27"/>
        </w:rPr>
        <w:t>айналымы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және оттек элементінің </w:t>
      </w:r>
      <w:proofErr w:type="spellStart"/>
      <w:r>
        <w:rPr>
          <w:color w:val="000000"/>
          <w:sz w:val="27"/>
          <w:szCs w:val="27"/>
        </w:rPr>
        <w:t>адамзат</w:t>
      </w:r>
      <w:proofErr w:type="spellEnd"/>
      <w:r>
        <w:rPr>
          <w:color w:val="000000"/>
          <w:sz w:val="27"/>
          <w:szCs w:val="27"/>
        </w:rPr>
        <w:t xml:space="preserve">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індегі маңыздылығы мен қолданылуы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беру;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Міндеттері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Білімділік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Оқушылардың өздеріне сұрақтар қою арқылы, биология, география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әндерінен алған </w:t>
      </w:r>
      <w:proofErr w:type="spellStart"/>
      <w:r>
        <w:rPr>
          <w:color w:val="000000"/>
          <w:sz w:val="27"/>
          <w:szCs w:val="27"/>
        </w:rPr>
        <w:t>білімдері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, оттегінің табиғаттағы </w:t>
      </w:r>
      <w:proofErr w:type="spellStart"/>
      <w:r>
        <w:rPr>
          <w:color w:val="000000"/>
          <w:sz w:val="27"/>
          <w:szCs w:val="27"/>
        </w:rPr>
        <w:t>айналымын</w:t>
      </w:r>
      <w:proofErr w:type="spellEnd"/>
      <w:r>
        <w:rPr>
          <w:color w:val="000000"/>
          <w:sz w:val="27"/>
          <w:szCs w:val="27"/>
        </w:rPr>
        <w:t xml:space="preserve"> анықтау.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Дамытушылық: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Бірлескен 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әрекет арқылы ой қорытуға, өз көзқарасын, </w:t>
      </w:r>
      <w:proofErr w:type="spellStart"/>
      <w:r>
        <w:rPr>
          <w:color w:val="000000"/>
          <w:sz w:val="27"/>
          <w:szCs w:val="27"/>
        </w:rPr>
        <w:t>пікірін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білуге</w:t>
      </w:r>
      <w:proofErr w:type="spellEnd"/>
      <w:r>
        <w:rPr>
          <w:color w:val="000000"/>
          <w:sz w:val="27"/>
          <w:szCs w:val="27"/>
        </w:rPr>
        <w:t xml:space="preserve"> дағдыландыру.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Тәрбиелік: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Оқушыларды </w:t>
      </w:r>
      <w:proofErr w:type="spellStart"/>
      <w:r>
        <w:rPr>
          <w:color w:val="000000"/>
          <w:sz w:val="27"/>
          <w:szCs w:val="27"/>
        </w:rPr>
        <w:t>топпен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>, бір-бі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інің арасындағы қарым-қытынастарын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әрі жақсарту, ұжымшылдыққа, сыйластыққа тәрбиелеу. Өз өлкесінің табиғатына </w:t>
      </w:r>
      <w:proofErr w:type="spellStart"/>
      <w:r>
        <w:rPr>
          <w:color w:val="000000"/>
          <w:sz w:val="27"/>
          <w:szCs w:val="27"/>
        </w:rPr>
        <w:t>жауапкершілікпен</w:t>
      </w:r>
      <w:proofErr w:type="spellEnd"/>
      <w:r>
        <w:rPr>
          <w:color w:val="000000"/>
          <w:sz w:val="27"/>
          <w:szCs w:val="27"/>
        </w:rPr>
        <w:t xml:space="preserve"> қарайтын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ұрпақ тәрбиелеу.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Сабақ </w:t>
      </w:r>
      <w:proofErr w:type="spellStart"/>
      <w:r>
        <w:rPr>
          <w:b/>
          <w:bCs/>
          <w:color w:val="000000"/>
          <w:sz w:val="27"/>
          <w:szCs w:val="27"/>
        </w:rPr>
        <w:t>типі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Саяхат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сабақ.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Сабақ тү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Ізденіс сабағы.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Күтілетін нәтиже: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Топтық жұмысқа </w:t>
      </w:r>
      <w:proofErr w:type="spellStart"/>
      <w:r>
        <w:rPr>
          <w:color w:val="000000"/>
          <w:sz w:val="27"/>
          <w:szCs w:val="27"/>
        </w:rPr>
        <w:t>бейімделеді</w:t>
      </w:r>
      <w:proofErr w:type="spellEnd"/>
      <w:r>
        <w:rPr>
          <w:color w:val="000000"/>
          <w:sz w:val="27"/>
          <w:szCs w:val="27"/>
        </w:rPr>
        <w:t xml:space="preserve">. Өздігінен ой қорытып,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жүйелі </w:t>
      </w:r>
      <w:proofErr w:type="spellStart"/>
      <w:r>
        <w:rPr>
          <w:color w:val="000000"/>
          <w:sz w:val="27"/>
          <w:szCs w:val="27"/>
        </w:rPr>
        <w:t>жеткізеді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ікірін</w:t>
      </w:r>
      <w:proofErr w:type="spellEnd"/>
      <w:r>
        <w:rPr>
          <w:color w:val="000000"/>
          <w:sz w:val="27"/>
          <w:szCs w:val="27"/>
        </w:rPr>
        <w:t xml:space="preserve"> қорғай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Қолданылатын әді</w:t>
      </w:r>
      <w:proofErr w:type="gramStart"/>
      <w:r>
        <w:rPr>
          <w:b/>
          <w:bCs/>
          <w:color w:val="000000"/>
          <w:sz w:val="27"/>
          <w:szCs w:val="27"/>
        </w:rPr>
        <w:t>с-т</w:t>
      </w:r>
      <w:proofErr w:type="gramEnd"/>
      <w:r>
        <w:rPr>
          <w:b/>
          <w:bCs/>
          <w:color w:val="000000"/>
          <w:sz w:val="27"/>
          <w:szCs w:val="27"/>
        </w:rPr>
        <w:t>әсілдер: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Ұжымдық, модульдық оқыту </w:t>
      </w:r>
      <w:proofErr w:type="spellStart"/>
      <w:r>
        <w:rPr>
          <w:color w:val="000000"/>
          <w:sz w:val="27"/>
          <w:szCs w:val="27"/>
        </w:rPr>
        <w:t>технологиялары</w:t>
      </w:r>
      <w:proofErr w:type="spellEnd"/>
      <w:r>
        <w:rPr>
          <w:color w:val="000000"/>
          <w:sz w:val="27"/>
          <w:szCs w:val="27"/>
        </w:rPr>
        <w:t>, топтық бағалау.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Керекті</w:t>
      </w:r>
      <w:proofErr w:type="spellEnd"/>
      <w:r>
        <w:rPr>
          <w:b/>
          <w:bCs/>
          <w:color w:val="000000"/>
          <w:sz w:val="27"/>
          <w:szCs w:val="27"/>
        </w:rPr>
        <w:t xml:space="preserve"> құрал-жабдықтар: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интербелсенді тақ</w:t>
      </w:r>
      <w:proofErr w:type="gramStart"/>
      <w:r>
        <w:rPr>
          <w:color w:val="000000"/>
          <w:sz w:val="27"/>
          <w:szCs w:val="27"/>
        </w:rPr>
        <w:t>та</w:t>
      </w:r>
      <w:proofErr w:type="gramEnd"/>
      <w:r>
        <w:rPr>
          <w:color w:val="000000"/>
          <w:sz w:val="27"/>
          <w:szCs w:val="27"/>
        </w:rPr>
        <w:t xml:space="preserve">, слайд шоу, оқулық, жұмыс дәптері, бағалауға арналған «күлегіш» </w:t>
      </w:r>
      <w:proofErr w:type="spellStart"/>
      <w:r>
        <w:rPr>
          <w:color w:val="000000"/>
          <w:sz w:val="27"/>
          <w:szCs w:val="27"/>
        </w:rPr>
        <w:t>жапсырмалары</w:t>
      </w:r>
      <w:proofErr w:type="spellEnd"/>
      <w:r>
        <w:rPr>
          <w:color w:val="000000"/>
          <w:sz w:val="27"/>
          <w:szCs w:val="27"/>
        </w:rPr>
        <w:t>, сұрақ-жауап.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 xml:space="preserve">ән аралық </w:t>
      </w:r>
      <w:proofErr w:type="spellStart"/>
      <w:r>
        <w:rPr>
          <w:b/>
          <w:bCs/>
          <w:color w:val="000000"/>
          <w:sz w:val="27"/>
          <w:szCs w:val="27"/>
        </w:rPr>
        <w:t>байланыс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биология, география, физика, математика.</w:t>
      </w:r>
    </w:p>
    <w:p w:rsidR="007B697A" w:rsidRDefault="007B697A" w:rsidP="007B697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САБАҚТЫҢ ҚҰРЫЛЫМЫ: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I. Ұйымдастыру: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Оқ</w:t>
      </w:r>
      <w:proofErr w:type="gramStart"/>
      <w:r>
        <w:rPr>
          <w:color w:val="000000"/>
          <w:sz w:val="27"/>
          <w:szCs w:val="27"/>
        </w:rPr>
        <w:t>ушылар</w:t>
      </w:r>
      <w:proofErr w:type="gramEnd"/>
      <w:r>
        <w:rPr>
          <w:color w:val="000000"/>
          <w:sz w:val="27"/>
          <w:szCs w:val="27"/>
        </w:rPr>
        <w:t xml:space="preserve">ға психологиялық </w:t>
      </w:r>
      <w:proofErr w:type="spellStart"/>
      <w:r>
        <w:rPr>
          <w:color w:val="000000"/>
          <w:sz w:val="27"/>
          <w:szCs w:val="27"/>
        </w:rPr>
        <w:t>ахуал</w:t>
      </w:r>
      <w:proofErr w:type="spellEnd"/>
      <w:r>
        <w:rPr>
          <w:color w:val="000000"/>
          <w:sz w:val="27"/>
          <w:szCs w:val="27"/>
        </w:rPr>
        <w:t xml:space="preserve"> туғызу.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II. Үй </w:t>
      </w:r>
      <w:proofErr w:type="spellStart"/>
      <w:r>
        <w:rPr>
          <w:b/>
          <w:bCs/>
          <w:color w:val="000000"/>
          <w:sz w:val="27"/>
          <w:szCs w:val="27"/>
        </w:rPr>
        <w:t>тапсырмасын</w:t>
      </w:r>
      <w:proofErr w:type="spellEnd"/>
      <w:r>
        <w:rPr>
          <w:b/>
          <w:bCs/>
          <w:color w:val="000000"/>
          <w:sz w:val="27"/>
          <w:szCs w:val="27"/>
        </w:rPr>
        <w:t xml:space="preserve"> сұрау: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(6 мин.)</w:t>
      </w:r>
      <w:proofErr w:type="gramStart"/>
      <w:r>
        <w:rPr>
          <w:color w:val="000000"/>
          <w:sz w:val="27"/>
          <w:szCs w:val="27"/>
        </w:rPr>
        <w:t>«О</w:t>
      </w:r>
      <w:proofErr w:type="gramEnd"/>
      <w:r>
        <w:rPr>
          <w:color w:val="000000"/>
          <w:sz w:val="27"/>
          <w:szCs w:val="27"/>
        </w:rPr>
        <w:t xml:space="preserve">ттектің химиялық қасиеттері. Жану.» тақырыбы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66 </w:t>
      </w:r>
      <w:proofErr w:type="spellStart"/>
      <w:r>
        <w:rPr>
          <w:color w:val="000000"/>
          <w:sz w:val="27"/>
          <w:szCs w:val="27"/>
        </w:rPr>
        <w:t>беттегі</w:t>
      </w:r>
      <w:proofErr w:type="spellEnd"/>
      <w:r>
        <w:rPr>
          <w:color w:val="000000"/>
          <w:sz w:val="27"/>
          <w:szCs w:val="27"/>
        </w:rPr>
        <w:t xml:space="preserve"> №3, №5 </w:t>
      </w:r>
      <w:proofErr w:type="spellStart"/>
      <w:r>
        <w:rPr>
          <w:color w:val="000000"/>
          <w:sz w:val="27"/>
          <w:szCs w:val="27"/>
        </w:rPr>
        <w:t>есептер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>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b/>
          <w:bCs/>
          <w:i/>
          <w:iCs/>
          <w:color w:val="000000"/>
          <w:sz w:val="27"/>
          <w:szCs w:val="27"/>
        </w:rPr>
        <w:t>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Мұнда, </w:t>
      </w:r>
      <w:proofErr w:type="spellStart"/>
      <w:r>
        <w:rPr>
          <w:i/>
          <w:iCs/>
          <w:color w:val="000000"/>
          <w:sz w:val="27"/>
          <w:szCs w:val="27"/>
        </w:rPr>
        <w:t>берілген</w:t>
      </w:r>
      <w:proofErr w:type="spellEnd"/>
      <w:r>
        <w:rPr>
          <w:i/>
          <w:iCs/>
          <w:color w:val="000000"/>
          <w:sz w:val="27"/>
          <w:szCs w:val="27"/>
        </w:rPr>
        <w:t xml:space="preserve"> заттардың </w:t>
      </w:r>
      <w:proofErr w:type="spellStart"/>
      <w:r>
        <w:rPr>
          <w:i/>
          <w:iCs/>
          <w:color w:val="000000"/>
          <w:sz w:val="27"/>
          <w:szCs w:val="27"/>
        </w:rPr>
        <w:t>оттекпен</w:t>
      </w:r>
      <w:proofErr w:type="spellEnd"/>
      <w:r>
        <w:rPr>
          <w:i/>
          <w:iCs/>
          <w:color w:val="000000"/>
          <w:sz w:val="27"/>
          <w:szCs w:val="27"/>
        </w:rPr>
        <w:t xml:space="preserve"> әрекеттесу реакциясының теңдеулерін </w:t>
      </w:r>
      <w:proofErr w:type="spellStart"/>
      <w:r>
        <w:rPr>
          <w:i/>
          <w:iCs/>
          <w:color w:val="000000"/>
          <w:sz w:val="27"/>
          <w:szCs w:val="27"/>
        </w:rPr>
        <w:t>жазып</w:t>
      </w:r>
      <w:proofErr w:type="spellEnd"/>
      <w:r>
        <w:rPr>
          <w:i/>
          <w:iCs/>
          <w:color w:val="000000"/>
          <w:sz w:val="27"/>
          <w:szCs w:val="27"/>
        </w:rPr>
        <w:t xml:space="preserve">, теңесіру </w:t>
      </w:r>
      <w:proofErr w:type="spellStart"/>
      <w:r>
        <w:rPr>
          <w:i/>
          <w:iCs/>
          <w:color w:val="000000"/>
          <w:sz w:val="27"/>
          <w:szCs w:val="27"/>
        </w:rPr>
        <w:t>керек</w:t>
      </w:r>
      <w:proofErr w:type="spellEnd"/>
      <w:r>
        <w:rPr>
          <w:i/>
          <w:iCs/>
          <w:color w:val="000000"/>
          <w:sz w:val="27"/>
          <w:szCs w:val="27"/>
        </w:rPr>
        <w:t xml:space="preserve"> болатынсыңдар.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2Mg + 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 2MgO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ә)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2Ca + 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  <w:vertAlign w:val="subscript"/>
        </w:rPr>
        <w:t> </w:t>
      </w:r>
      <w:r>
        <w:rPr>
          <w:color w:val="000000"/>
          <w:sz w:val="27"/>
          <w:szCs w:val="27"/>
        </w:rPr>
        <w:t>= 2CaO</w:t>
      </w:r>
      <w:proofErr w:type="gramEnd"/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2Si + 2O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  <w:vertAlign w:val="subscript"/>
        </w:rPr>
        <w:t> </w:t>
      </w:r>
      <w:r>
        <w:rPr>
          <w:color w:val="000000"/>
          <w:sz w:val="27"/>
          <w:szCs w:val="27"/>
        </w:rPr>
        <w:t>= Si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bscript"/>
        </w:rPr>
        <w:t>4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 2H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b/>
          <w:bCs/>
          <w:color w:val="000000"/>
          <w:sz w:val="27"/>
          <w:szCs w:val="27"/>
        </w:rPr>
        <w:t>5.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Бұл </w:t>
      </w:r>
      <w:proofErr w:type="spellStart"/>
      <w:r>
        <w:rPr>
          <w:i/>
          <w:iCs/>
          <w:color w:val="000000"/>
          <w:sz w:val="27"/>
          <w:szCs w:val="27"/>
        </w:rPr>
        <w:t>есепте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берілген</w:t>
      </w:r>
      <w:proofErr w:type="spellEnd"/>
      <w:r>
        <w:rPr>
          <w:i/>
          <w:iCs/>
          <w:color w:val="000000"/>
          <w:sz w:val="27"/>
          <w:szCs w:val="27"/>
        </w:rPr>
        <w:t xml:space="preserve"> реакция теңдеулерін аяқтап, </w:t>
      </w:r>
      <w:proofErr w:type="spellStart"/>
      <w:r>
        <w:rPr>
          <w:i/>
          <w:iCs/>
          <w:color w:val="000000"/>
          <w:sz w:val="27"/>
          <w:szCs w:val="27"/>
        </w:rPr>
        <w:t>коэффиценттері</w:t>
      </w:r>
      <w:proofErr w:type="gramStart"/>
      <w:r>
        <w:rPr>
          <w:i/>
          <w:iCs/>
          <w:color w:val="000000"/>
          <w:sz w:val="27"/>
          <w:szCs w:val="27"/>
        </w:rPr>
        <w:t>н</w:t>
      </w:r>
      <w:proofErr w:type="spellEnd"/>
      <w:r>
        <w:rPr>
          <w:i/>
          <w:iCs/>
          <w:color w:val="000000"/>
          <w:sz w:val="27"/>
          <w:szCs w:val="27"/>
        </w:rPr>
        <w:t xml:space="preserve"> қою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керек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екенбіз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color w:val="000000"/>
          <w:sz w:val="27"/>
          <w:szCs w:val="27"/>
          <w:lang w:val="en-US"/>
        </w:rPr>
        <w:t>2CuS + O</w:t>
      </w:r>
      <w:r w:rsidRPr="007B697A">
        <w:rPr>
          <w:color w:val="000000"/>
          <w:sz w:val="27"/>
          <w:szCs w:val="27"/>
          <w:vertAlign w:val="subscript"/>
          <w:lang w:val="en-US"/>
        </w:rPr>
        <w:t>2</w:t>
      </w:r>
      <w:r w:rsidRPr="007B697A">
        <w:rPr>
          <w:rStyle w:val="apple-converted-space"/>
          <w:color w:val="000000"/>
          <w:sz w:val="27"/>
          <w:szCs w:val="27"/>
          <w:lang w:val="en-US"/>
        </w:rPr>
        <w:t> </w:t>
      </w:r>
      <w:r w:rsidRPr="007B697A">
        <w:rPr>
          <w:color w:val="000000"/>
          <w:sz w:val="27"/>
          <w:szCs w:val="27"/>
          <w:lang w:val="en-US"/>
        </w:rPr>
        <w:t>= 2CuO + 2S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color w:val="000000"/>
          <w:sz w:val="27"/>
          <w:szCs w:val="27"/>
          <w:lang w:val="en-US"/>
        </w:rPr>
        <w:t>H</w:t>
      </w:r>
      <w:r w:rsidRPr="007B697A">
        <w:rPr>
          <w:color w:val="000000"/>
          <w:sz w:val="27"/>
          <w:szCs w:val="27"/>
          <w:vertAlign w:val="subscript"/>
          <w:lang w:val="en-US"/>
        </w:rPr>
        <w:t>2</w:t>
      </w:r>
      <w:r w:rsidRPr="007B697A">
        <w:rPr>
          <w:color w:val="000000"/>
          <w:sz w:val="27"/>
          <w:szCs w:val="27"/>
          <w:lang w:val="en-US"/>
        </w:rPr>
        <w:t>S + O</w:t>
      </w:r>
      <w:r w:rsidRPr="007B697A">
        <w:rPr>
          <w:color w:val="000000"/>
          <w:sz w:val="27"/>
          <w:szCs w:val="27"/>
          <w:vertAlign w:val="subscript"/>
          <w:lang w:val="en-US"/>
        </w:rPr>
        <w:t>2</w:t>
      </w:r>
      <w:r w:rsidRPr="007B697A">
        <w:rPr>
          <w:rStyle w:val="apple-converted-space"/>
          <w:color w:val="000000"/>
          <w:sz w:val="27"/>
          <w:szCs w:val="27"/>
          <w:lang w:val="en-US"/>
        </w:rPr>
        <w:t> </w:t>
      </w:r>
      <w:r w:rsidRPr="007B697A">
        <w:rPr>
          <w:color w:val="000000"/>
          <w:sz w:val="27"/>
          <w:szCs w:val="27"/>
          <w:lang w:val="en-US"/>
        </w:rPr>
        <w:t>= SO</w:t>
      </w:r>
      <w:r w:rsidRPr="007B697A">
        <w:rPr>
          <w:color w:val="000000"/>
          <w:sz w:val="27"/>
          <w:szCs w:val="27"/>
          <w:vertAlign w:val="subscript"/>
          <w:lang w:val="en-US"/>
        </w:rPr>
        <w:t>2</w:t>
      </w:r>
      <w:r w:rsidRPr="007B697A">
        <w:rPr>
          <w:rStyle w:val="apple-converted-space"/>
          <w:color w:val="000000"/>
          <w:sz w:val="27"/>
          <w:szCs w:val="27"/>
          <w:lang w:val="en-US"/>
        </w:rPr>
        <w:t> </w:t>
      </w:r>
      <w:r w:rsidRPr="007B697A">
        <w:rPr>
          <w:color w:val="000000"/>
          <w:sz w:val="27"/>
          <w:szCs w:val="27"/>
          <w:lang w:val="en-US"/>
        </w:rPr>
        <w:t>+ H</w:t>
      </w:r>
      <w:r w:rsidRPr="007B697A">
        <w:rPr>
          <w:color w:val="000000"/>
          <w:sz w:val="27"/>
          <w:szCs w:val="27"/>
          <w:vertAlign w:val="subscript"/>
          <w:lang w:val="en-US"/>
        </w:rPr>
        <w:t>2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b/>
          <w:bCs/>
          <w:color w:val="000000"/>
          <w:sz w:val="27"/>
          <w:szCs w:val="27"/>
          <w:lang w:val="en-US"/>
        </w:rPr>
        <w:t xml:space="preserve">III. </w:t>
      </w:r>
      <w:r>
        <w:rPr>
          <w:b/>
          <w:bCs/>
          <w:color w:val="000000"/>
          <w:sz w:val="27"/>
          <w:szCs w:val="27"/>
        </w:rPr>
        <w:t>Өткен</w:t>
      </w:r>
      <w:r w:rsidR="006E4AA1" w:rsidRPr="006E4AA1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тақырыпты</w:t>
      </w:r>
      <w:r w:rsidR="006E4AA1" w:rsidRPr="006E4AA1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қайталау</w:t>
      </w:r>
      <w:r w:rsidRPr="007B697A">
        <w:rPr>
          <w:b/>
          <w:bCs/>
          <w:color w:val="000000"/>
          <w:sz w:val="27"/>
          <w:szCs w:val="27"/>
          <w:lang w:val="en-US"/>
        </w:rPr>
        <w:t>:</w:t>
      </w:r>
      <w:r w:rsidRPr="007B697A">
        <w:rPr>
          <w:rStyle w:val="apple-converted-space"/>
          <w:b/>
          <w:bCs/>
          <w:color w:val="000000"/>
          <w:sz w:val="27"/>
          <w:szCs w:val="27"/>
          <w:lang w:val="en-US"/>
        </w:rPr>
        <w:t> </w:t>
      </w:r>
      <w:r w:rsidRPr="007B697A">
        <w:rPr>
          <w:color w:val="000000"/>
          <w:sz w:val="27"/>
          <w:szCs w:val="27"/>
          <w:lang w:val="en-US"/>
        </w:rPr>
        <w:t xml:space="preserve">(3 </w:t>
      </w:r>
      <w:r>
        <w:rPr>
          <w:color w:val="000000"/>
          <w:sz w:val="27"/>
          <w:szCs w:val="27"/>
        </w:rPr>
        <w:t>мин</w:t>
      </w:r>
      <w:r w:rsidRPr="007B697A">
        <w:rPr>
          <w:color w:val="000000"/>
          <w:sz w:val="27"/>
          <w:szCs w:val="27"/>
          <w:lang w:val="en-US"/>
        </w:rPr>
        <w:t>.)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color w:val="000000"/>
          <w:sz w:val="27"/>
          <w:szCs w:val="27"/>
          <w:lang w:val="en-US"/>
        </w:rPr>
        <w:t xml:space="preserve">1. </w:t>
      </w:r>
      <w:r>
        <w:rPr>
          <w:color w:val="000000"/>
          <w:sz w:val="27"/>
          <w:szCs w:val="27"/>
        </w:rPr>
        <w:t>Жану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реакциясы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</w:t>
      </w:r>
      <w:r w:rsidRPr="007B697A">
        <w:rPr>
          <w:color w:val="000000"/>
          <w:sz w:val="27"/>
          <w:szCs w:val="27"/>
          <w:lang w:val="en-US"/>
        </w:rPr>
        <w:t>? (</w:t>
      </w:r>
      <w:r>
        <w:rPr>
          <w:color w:val="000000"/>
          <w:sz w:val="27"/>
          <w:szCs w:val="27"/>
        </w:rPr>
        <w:t>Жарық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пен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жылу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бөле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жүретін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реакциялар</w:t>
      </w:r>
      <w:proofErr w:type="spellEnd"/>
      <w:r w:rsidRPr="007B697A">
        <w:rPr>
          <w:color w:val="000000"/>
          <w:sz w:val="27"/>
          <w:szCs w:val="27"/>
          <w:lang w:val="en-US"/>
        </w:rPr>
        <w:t>)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color w:val="000000"/>
          <w:sz w:val="27"/>
          <w:szCs w:val="27"/>
          <w:lang w:val="en-US"/>
        </w:rPr>
        <w:t xml:space="preserve">2. </w:t>
      </w:r>
      <w:r>
        <w:rPr>
          <w:color w:val="000000"/>
          <w:sz w:val="27"/>
          <w:szCs w:val="27"/>
        </w:rPr>
        <w:t>Қыздырған</w:t>
      </w:r>
      <w:r w:rsidR="006E4AA1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жағдайда</w:t>
      </w:r>
      <w:r w:rsidR="006E4AA1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оттек</w:t>
      </w:r>
      <w:r w:rsidR="006E4AA1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нелермен</w:t>
      </w:r>
      <w:proofErr w:type="spellEnd"/>
      <w:r w:rsidR="006E4AA1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шабытты</w:t>
      </w:r>
      <w:proofErr w:type="spellEnd"/>
      <w:r w:rsidR="006E4AA1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реакцияға</w:t>
      </w:r>
      <w:r w:rsidR="006E4AA1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түседі</w:t>
      </w:r>
      <w:r w:rsidRPr="007B697A">
        <w:rPr>
          <w:color w:val="000000"/>
          <w:sz w:val="27"/>
          <w:szCs w:val="27"/>
          <w:lang w:val="en-US"/>
        </w:rPr>
        <w:t xml:space="preserve">? </w:t>
      </w:r>
      <w:r>
        <w:rPr>
          <w:color w:val="000000"/>
          <w:sz w:val="27"/>
          <w:szCs w:val="27"/>
        </w:rPr>
        <w:t>Соңында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түзеді</w:t>
      </w:r>
      <w:r w:rsidRPr="007B697A">
        <w:rPr>
          <w:color w:val="000000"/>
          <w:sz w:val="27"/>
          <w:szCs w:val="27"/>
          <w:lang w:val="en-US"/>
        </w:rPr>
        <w:t>? (</w:t>
      </w:r>
      <w:r>
        <w:rPr>
          <w:color w:val="000000"/>
          <w:sz w:val="27"/>
          <w:szCs w:val="27"/>
        </w:rPr>
        <w:t>көптеген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металдар</w:t>
      </w:r>
      <w:proofErr w:type="spellEnd"/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және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бейметалдармен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</w:rPr>
        <w:t>жылу</w:t>
      </w:r>
      <w:proofErr w:type="spellEnd"/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мен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жарық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бө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інеді</w:t>
      </w:r>
      <w:r w:rsidRPr="007B697A">
        <w:rPr>
          <w:color w:val="000000"/>
          <w:sz w:val="27"/>
          <w:szCs w:val="27"/>
          <w:lang w:val="en-US"/>
        </w:rPr>
        <w:t>)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color w:val="000000"/>
          <w:sz w:val="27"/>
          <w:szCs w:val="27"/>
          <w:lang w:val="en-US"/>
        </w:rPr>
        <w:lastRenderedPageBreak/>
        <w:t xml:space="preserve">3. 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және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күрделі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заттар</w:t>
      </w:r>
      <w:proofErr w:type="spellEnd"/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жанған</w:t>
      </w:r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нелер</w:t>
      </w:r>
      <w:proofErr w:type="spellEnd"/>
      <w:r w:rsidR="00690542" w:rsidRPr="0069054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түзіледі</w:t>
      </w:r>
      <w:r w:rsidRPr="007B697A">
        <w:rPr>
          <w:color w:val="000000"/>
          <w:sz w:val="27"/>
          <w:szCs w:val="27"/>
          <w:lang w:val="en-US"/>
        </w:rPr>
        <w:t>? (</w:t>
      </w:r>
      <w:proofErr w:type="gramStart"/>
      <w:r>
        <w:rPr>
          <w:color w:val="000000"/>
          <w:sz w:val="27"/>
          <w:szCs w:val="27"/>
        </w:rPr>
        <w:t>әртүрлі</w:t>
      </w:r>
      <w:proofErr w:type="gramEnd"/>
      <w:r w:rsidR="00690542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оксидтер</w:t>
      </w:r>
      <w:proofErr w:type="spellEnd"/>
      <w:r w:rsidRPr="007B697A">
        <w:rPr>
          <w:color w:val="000000"/>
          <w:sz w:val="27"/>
          <w:szCs w:val="27"/>
          <w:lang w:val="en-US"/>
        </w:rPr>
        <w:t>)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b/>
          <w:bCs/>
          <w:color w:val="000000"/>
          <w:sz w:val="27"/>
          <w:szCs w:val="27"/>
          <w:lang w:val="en-US"/>
        </w:rPr>
        <w:t xml:space="preserve">IV. </w:t>
      </w:r>
      <w:r>
        <w:rPr>
          <w:b/>
          <w:bCs/>
          <w:color w:val="000000"/>
          <w:sz w:val="27"/>
          <w:szCs w:val="27"/>
        </w:rPr>
        <w:t>Жаңа</w:t>
      </w:r>
      <w:r w:rsidR="00690542" w:rsidRPr="00B46C30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тақырыпты</w:t>
      </w:r>
      <w:r w:rsidR="006E4AA1" w:rsidRPr="006E4AA1">
        <w:rPr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хабарлау</w:t>
      </w:r>
      <w:proofErr w:type="spellEnd"/>
      <w:r w:rsidRPr="007B697A">
        <w:rPr>
          <w:b/>
          <w:bCs/>
          <w:color w:val="000000"/>
          <w:sz w:val="27"/>
          <w:szCs w:val="27"/>
          <w:lang w:val="en-US"/>
        </w:rPr>
        <w:t>:</w:t>
      </w:r>
      <w:r w:rsidRPr="007B697A">
        <w:rPr>
          <w:rStyle w:val="apple-converted-space"/>
          <w:b/>
          <w:bCs/>
          <w:color w:val="000000"/>
          <w:sz w:val="27"/>
          <w:szCs w:val="27"/>
          <w:lang w:val="en-US"/>
        </w:rPr>
        <w:t> </w:t>
      </w:r>
      <w:r w:rsidRPr="007B697A">
        <w:rPr>
          <w:color w:val="000000"/>
          <w:sz w:val="27"/>
          <w:szCs w:val="27"/>
          <w:lang w:val="en-US"/>
        </w:rPr>
        <w:t xml:space="preserve">(2 </w:t>
      </w:r>
      <w:r>
        <w:rPr>
          <w:color w:val="000000"/>
          <w:sz w:val="27"/>
          <w:szCs w:val="27"/>
        </w:rPr>
        <w:t>мин</w:t>
      </w:r>
      <w:r w:rsidRPr="007B697A">
        <w:rPr>
          <w:color w:val="000000"/>
          <w:sz w:val="27"/>
          <w:szCs w:val="27"/>
          <w:lang w:val="en-US"/>
        </w:rPr>
        <w:t>.) «</w:t>
      </w:r>
      <w:r>
        <w:rPr>
          <w:color w:val="000000"/>
          <w:sz w:val="27"/>
          <w:szCs w:val="27"/>
        </w:rPr>
        <w:t>Оттектің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табиғаттағы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айналымы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қолданылуы</w:t>
      </w:r>
      <w:r w:rsidRPr="007B697A">
        <w:rPr>
          <w:color w:val="000000"/>
          <w:sz w:val="27"/>
          <w:szCs w:val="27"/>
          <w:lang w:val="en-US"/>
        </w:rPr>
        <w:t>»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b/>
          <w:bCs/>
          <w:i/>
          <w:iCs/>
          <w:color w:val="000000"/>
          <w:sz w:val="27"/>
          <w:szCs w:val="27"/>
        </w:rPr>
        <w:t>Кі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р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іспесөзі</w:t>
      </w:r>
      <w:r w:rsidRPr="007B697A">
        <w:rPr>
          <w:b/>
          <w:bCs/>
          <w:i/>
          <w:iCs/>
          <w:color w:val="000000"/>
          <w:sz w:val="27"/>
          <w:szCs w:val="27"/>
          <w:lang w:val="en-US"/>
        </w:rPr>
        <w:t>:</w:t>
      </w:r>
      <w:r w:rsidRPr="007B697A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Сабақ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мақсатымен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таныстыру</w:t>
      </w:r>
      <w:proofErr w:type="spellEnd"/>
      <w:r w:rsidRPr="007B697A">
        <w:rPr>
          <w:color w:val="000000"/>
          <w:sz w:val="27"/>
          <w:szCs w:val="27"/>
          <w:lang w:val="en-US"/>
        </w:rPr>
        <w:t>.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color w:val="000000"/>
          <w:sz w:val="27"/>
          <w:szCs w:val="27"/>
        </w:rPr>
        <w:t>Сабағымыз</w:t>
      </w:r>
      <w:r w:rsidRPr="007B697A">
        <w:rPr>
          <w:color w:val="000000"/>
          <w:sz w:val="27"/>
          <w:szCs w:val="27"/>
          <w:lang w:val="en-US"/>
        </w:rPr>
        <w:t xml:space="preserve"> «</w:t>
      </w:r>
      <w:r>
        <w:rPr>
          <w:color w:val="000000"/>
          <w:sz w:val="27"/>
          <w:szCs w:val="27"/>
        </w:rPr>
        <w:t>Саяхатсабағы</w:t>
      </w:r>
      <w:r w:rsidRPr="007B697A">
        <w:rPr>
          <w:color w:val="000000"/>
          <w:sz w:val="27"/>
          <w:szCs w:val="27"/>
          <w:lang w:val="en-US"/>
        </w:rPr>
        <w:t xml:space="preserve">»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өтеді</w:t>
      </w:r>
      <w:r w:rsidRPr="007B697A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Елі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іздің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Ордасы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болған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Астана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қаласының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символы</w:t>
      </w:r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Бәйтерекмонументіне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саяхат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жасаймыз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Саяхатымыз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4- </w:t>
      </w:r>
      <w:r>
        <w:rPr>
          <w:color w:val="000000"/>
          <w:sz w:val="27"/>
          <w:szCs w:val="27"/>
        </w:rPr>
        <w:t>бөлімнен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тұрады</w:t>
      </w:r>
      <w:r w:rsidRPr="007B697A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Әр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бөлімде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жаңа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тақырыптар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 2 </w:t>
      </w:r>
      <w:r>
        <w:rPr>
          <w:color w:val="000000"/>
          <w:sz w:val="27"/>
          <w:szCs w:val="27"/>
        </w:rPr>
        <w:t>сұрақтан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қойылып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отырады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Қай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топтың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оқушысы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қол</w:t>
      </w:r>
      <w:r w:rsidR="006E4AA1"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көтеріп</w:t>
      </w:r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дұрыс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жауабын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оқулықтан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оқып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топ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оқушысына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 «</w:t>
      </w:r>
      <w:r>
        <w:rPr>
          <w:color w:val="000000"/>
          <w:sz w:val="27"/>
          <w:szCs w:val="27"/>
        </w:rPr>
        <w:t>күлегіш</w:t>
      </w:r>
      <w:r w:rsidRPr="007B697A">
        <w:rPr>
          <w:color w:val="000000"/>
          <w:sz w:val="27"/>
          <w:szCs w:val="27"/>
          <w:lang w:val="en-US"/>
        </w:rPr>
        <w:t xml:space="preserve">» </w:t>
      </w:r>
      <w:r>
        <w:rPr>
          <w:color w:val="000000"/>
          <w:sz w:val="27"/>
          <w:szCs w:val="27"/>
        </w:rPr>
        <w:t>жапсырғысы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беріліп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отырады</w:t>
      </w:r>
      <w:proofErr w:type="spellEnd"/>
      <w:proofErr w:type="gramStart"/>
      <w:r w:rsidRPr="007B697A">
        <w:rPr>
          <w:color w:val="000000"/>
          <w:sz w:val="27"/>
          <w:szCs w:val="27"/>
          <w:lang w:val="en-US"/>
        </w:rPr>
        <w:t>.</w:t>
      </w:r>
      <w:proofErr w:type="spell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йын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соңында</w:t>
      </w:r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қай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топтың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балалары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 w:rsidRPr="007B697A">
        <w:rPr>
          <w:color w:val="000000"/>
          <w:sz w:val="27"/>
          <w:szCs w:val="27"/>
          <w:lang w:val="en-US"/>
        </w:rPr>
        <w:t xml:space="preserve"> «</w:t>
      </w:r>
      <w:r>
        <w:rPr>
          <w:color w:val="000000"/>
          <w:sz w:val="27"/>
          <w:szCs w:val="27"/>
        </w:rPr>
        <w:t>күлегіш</w:t>
      </w:r>
      <w:r w:rsidRPr="007B697A">
        <w:rPr>
          <w:color w:val="000000"/>
          <w:sz w:val="27"/>
          <w:szCs w:val="27"/>
          <w:lang w:val="en-US"/>
        </w:rPr>
        <w:t xml:space="preserve">» </w:t>
      </w:r>
      <w:proofErr w:type="spellStart"/>
      <w:r>
        <w:rPr>
          <w:color w:val="000000"/>
          <w:sz w:val="27"/>
          <w:szCs w:val="27"/>
        </w:rPr>
        <w:t>жапсырмасын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жинаса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топ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жеңімпаз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атанады</w:t>
      </w:r>
      <w:proofErr w:type="spellEnd"/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да</w:t>
      </w:r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жақсы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бағамен</w:t>
      </w:r>
      <w:r w:rsidR="00B46C30" w:rsidRPr="00B46C3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бағаланады</w:t>
      </w:r>
      <w:r w:rsidRPr="007B697A">
        <w:rPr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color w:val="000000"/>
          <w:sz w:val="27"/>
          <w:szCs w:val="27"/>
        </w:rPr>
        <w:t>Олайболса</w:t>
      </w:r>
      <w:proofErr w:type="spellEnd"/>
      <w:r w:rsidRPr="007B697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ойынбөлімдеріментаныстарыпөтейін</w:t>
      </w:r>
      <w:r w:rsidRPr="007B697A">
        <w:rPr>
          <w:color w:val="000000"/>
          <w:sz w:val="27"/>
          <w:szCs w:val="27"/>
          <w:lang w:val="en-US"/>
        </w:rPr>
        <w:t>:</w:t>
      </w: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7B697A" w:rsidRP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7B697A">
        <w:rPr>
          <w:color w:val="000000"/>
          <w:sz w:val="27"/>
          <w:szCs w:val="27"/>
          <w:lang w:val="en-US"/>
        </w:rPr>
        <w:t xml:space="preserve">I </w:t>
      </w:r>
      <w:r>
        <w:rPr>
          <w:color w:val="000000"/>
          <w:sz w:val="27"/>
          <w:szCs w:val="27"/>
        </w:rPr>
        <w:t>бөлім</w:t>
      </w:r>
      <w:r w:rsidRPr="007B697A">
        <w:rPr>
          <w:color w:val="000000"/>
          <w:sz w:val="27"/>
          <w:szCs w:val="27"/>
          <w:lang w:val="en-US"/>
        </w:rPr>
        <w:t>:</w:t>
      </w:r>
      <w:r w:rsidRPr="007B697A">
        <w:rPr>
          <w:rStyle w:val="apple-converted-space"/>
          <w:color w:val="000000"/>
          <w:sz w:val="27"/>
          <w:szCs w:val="27"/>
          <w:lang w:val="en-US"/>
        </w:rPr>
        <w:t> </w:t>
      </w:r>
      <w:r w:rsidRPr="007B697A">
        <w:rPr>
          <w:b/>
          <w:bCs/>
          <w:color w:val="000000"/>
          <w:sz w:val="27"/>
          <w:szCs w:val="27"/>
          <w:lang w:val="en-US"/>
        </w:rPr>
        <w:t>«</w:t>
      </w:r>
      <w:r>
        <w:rPr>
          <w:b/>
          <w:bCs/>
          <w:color w:val="000000"/>
          <w:sz w:val="27"/>
          <w:szCs w:val="27"/>
        </w:rPr>
        <w:t>Сәлемсаған</w:t>
      </w:r>
      <w:r w:rsidRPr="007B697A">
        <w:rPr>
          <w:b/>
          <w:bCs/>
          <w:color w:val="000000"/>
          <w:sz w:val="27"/>
          <w:szCs w:val="27"/>
          <w:lang w:val="en-US"/>
        </w:rPr>
        <w:t xml:space="preserve">, </w:t>
      </w:r>
      <w:r>
        <w:rPr>
          <w:b/>
          <w:bCs/>
          <w:color w:val="000000"/>
          <w:sz w:val="27"/>
          <w:szCs w:val="27"/>
        </w:rPr>
        <w:t>Бәйтерек</w:t>
      </w:r>
      <w:proofErr w:type="gramStart"/>
      <w:r w:rsidRPr="007B697A">
        <w:rPr>
          <w:b/>
          <w:bCs/>
          <w:color w:val="000000"/>
          <w:sz w:val="27"/>
          <w:szCs w:val="27"/>
          <w:lang w:val="en-US"/>
        </w:rPr>
        <w:t>!»</w:t>
      </w:r>
      <w:proofErr w:type="gramEnd"/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6E4AA1">
        <w:rPr>
          <w:color w:val="000000"/>
          <w:sz w:val="27"/>
          <w:szCs w:val="27"/>
          <w:lang w:val="en-US"/>
        </w:rPr>
        <w:t xml:space="preserve">II </w:t>
      </w:r>
      <w:r>
        <w:rPr>
          <w:color w:val="000000"/>
          <w:sz w:val="27"/>
          <w:szCs w:val="27"/>
        </w:rPr>
        <w:t>бөлім</w:t>
      </w:r>
      <w:r w:rsidRPr="006E4AA1">
        <w:rPr>
          <w:color w:val="000000"/>
          <w:sz w:val="27"/>
          <w:szCs w:val="27"/>
          <w:lang w:val="en-US"/>
        </w:rPr>
        <w:t>:</w:t>
      </w:r>
      <w:r w:rsidRPr="006E4AA1">
        <w:rPr>
          <w:rStyle w:val="apple-converted-space"/>
          <w:color w:val="000000"/>
          <w:sz w:val="27"/>
          <w:szCs w:val="27"/>
          <w:lang w:val="en-US"/>
        </w:rPr>
        <w:t> </w:t>
      </w:r>
      <w:r w:rsidRPr="006E4AA1">
        <w:rPr>
          <w:b/>
          <w:bCs/>
          <w:color w:val="000000"/>
          <w:sz w:val="27"/>
          <w:szCs w:val="27"/>
          <w:lang w:val="en-US"/>
        </w:rPr>
        <w:t>«</w:t>
      </w:r>
      <w:r>
        <w:rPr>
          <w:b/>
          <w:bCs/>
          <w:color w:val="000000"/>
          <w:sz w:val="27"/>
          <w:szCs w:val="27"/>
        </w:rPr>
        <w:t>Билет</w:t>
      </w:r>
      <w:r w:rsidRPr="006E4AA1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алайық</w:t>
      </w:r>
      <w:proofErr w:type="gramStart"/>
      <w:r w:rsidRPr="006E4AA1">
        <w:rPr>
          <w:b/>
          <w:bCs/>
          <w:color w:val="000000"/>
          <w:sz w:val="27"/>
          <w:szCs w:val="27"/>
          <w:lang w:val="en-US"/>
        </w:rPr>
        <w:t>!»</w:t>
      </w:r>
      <w:proofErr w:type="gramEnd"/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6E4AA1">
        <w:rPr>
          <w:color w:val="000000"/>
          <w:sz w:val="27"/>
          <w:szCs w:val="27"/>
          <w:lang w:val="en-US"/>
        </w:rPr>
        <w:t>III</w:t>
      </w:r>
      <w:r w:rsidRPr="006E4AA1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бөлім</w:t>
      </w:r>
      <w:r w:rsidRPr="006E4AA1">
        <w:rPr>
          <w:color w:val="000000"/>
          <w:sz w:val="27"/>
          <w:szCs w:val="27"/>
          <w:lang w:val="en-US"/>
        </w:rPr>
        <w:t>:</w:t>
      </w:r>
      <w:r w:rsidRPr="006E4AA1">
        <w:rPr>
          <w:rStyle w:val="apple-converted-space"/>
          <w:color w:val="000000"/>
          <w:sz w:val="27"/>
          <w:szCs w:val="27"/>
          <w:lang w:val="en-US"/>
        </w:rPr>
        <w:t> </w:t>
      </w:r>
      <w:r w:rsidRPr="006E4AA1">
        <w:rPr>
          <w:b/>
          <w:bCs/>
          <w:color w:val="000000"/>
          <w:sz w:val="27"/>
          <w:szCs w:val="27"/>
          <w:lang w:val="en-US"/>
        </w:rPr>
        <w:t>«</w:t>
      </w:r>
      <w:r>
        <w:rPr>
          <w:b/>
          <w:bCs/>
          <w:color w:val="000000"/>
          <w:sz w:val="27"/>
          <w:szCs w:val="27"/>
        </w:rPr>
        <w:t>Лифт</w:t>
      </w:r>
      <w:r w:rsidRPr="006E4AA1">
        <w:rPr>
          <w:b/>
          <w:bCs/>
          <w:color w:val="000000"/>
          <w:sz w:val="27"/>
          <w:szCs w:val="27"/>
          <w:lang w:val="en-US"/>
        </w:rPr>
        <w:t>»</w:t>
      </w:r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 w:rsidRPr="006E4AA1">
        <w:rPr>
          <w:color w:val="000000"/>
          <w:sz w:val="27"/>
          <w:szCs w:val="27"/>
          <w:lang w:val="en-US"/>
        </w:rPr>
        <w:t xml:space="preserve">IV </w:t>
      </w:r>
      <w:r>
        <w:rPr>
          <w:color w:val="000000"/>
          <w:sz w:val="27"/>
          <w:szCs w:val="27"/>
        </w:rPr>
        <w:t>бөлім</w:t>
      </w:r>
      <w:r w:rsidRPr="006E4AA1">
        <w:rPr>
          <w:color w:val="000000"/>
          <w:sz w:val="27"/>
          <w:szCs w:val="27"/>
          <w:lang w:val="en-US"/>
        </w:rPr>
        <w:t>:</w:t>
      </w:r>
      <w:r w:rsidRPr="006E4AA1">
        <w:rPr>
          <w:rStyle w:val="apple-converted-space"/>
          <w:b/>
          <w:bCs/>
          <w:color w:val="000000"/>
          <w:sz w:val="27"/>
          <w:szCs w:val="27"/>
          <w:lang w:val="en-US"/>
        </w:rPr>
        <w:t> </w:t>
      </w:r>
      <w:r w:rsidRPr="006E4AA1">
        <w:rPr>
          <w:b/>
          <w:bCs/>
          <w:color w:val="000000"/>
          <w:sz w:val="27"/>
          <w:szCs w:val="27"/>
          <w:lang w:val="en-US"/>
        </w:rPr>
        <w:t>«</w:t>
      </w:r>
      <w:r>
        <w:rPr>
          <w:b/>
          <w:bCs/>
          <w:color w:val="000000"/>
          <w:sz w:val="27"/>
          <w:szCs w:val="27"/>
        </w:rPr>
        <w:t>Мәссаған</w:t>
      </w:r>
      <w:proofErr w:type="gramStart"/>
      <w:r w:rsidRPr="006E4AA1">
        <w:rPr>
          <w:b/>
          <w:bCs/>
          <w:color w:val="000000"/>
          <w:sz w:val="27"/>
          <w:szCs w:val="27"/>
          <w:lang w:val="en-US"/>
        </w:rPr>
        <w:t>!»</w:t>
      </w:r>
      <w:proofErr w:type="gramEnd"/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proofErr w:type="spellStart"/>
      <w:r>
        <w:rPr>
          <w:color w:val="000000"/>
          <w:sz w:val="27"/>
          <w:szCs w:val="27"/>
        </w:rPr>
        <w:t>Сыныпты</w:t>
      </w:r>
      <w:proofErr w:type="spellEnd"/>
      <w:r w:rsidRPr="006E4AA1">
        <w:rPr>
          <w:color w:val="000000"/>
          <w:sz w:val="27"/>
          <w:szCs w:val="27"/>
          <w:lang w:val="en-US"/>
        </w:rPr>
        <w:t xml:space="preserve"> «</w:t>
      </w:r>
      <w:r w:rsidR="00EF5312">
        <w:rPr>
          <w:color w:val="000000"/>
          <w:sz w:val="27"/>
          <w:szCs w:val="27"/>
        </w:rPr>
        <w:t>Мо</w:t>
      </w:r>
      <w:r>
        <w:rPr>
          <w:color w:val="000000"/>
          <w:sz w:val="27"/>
          <w:szCs w:val="27"/>
        </w:rPr>
        <w:t>лекула</w:t>
      </w:r>
      <w:r w:rsidRPr="006E4AA1">
        <w:rPr>
          <w:color w:val="000000"/>
          <w:sz w:val="27"/>
          <w:szCs w:val="27"/>
          <w:lang w:val="en-US"/>
        </w:rPr>
        <w:t xml:space="preserve">» </w:t>
      </w:r>
      <w:r>
        <w:rPr>
          <w:color w:val="000000"/>
          <w:sz w:val="27"/>
          <w:szCs w:val="27"/>
        </w:rPr>
        <w:t>тәсілі</w:t>
      </w:r>
      <w:r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 w:rsidRPr="006E4AA1">
        <w:rPr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color w:val="000000"/>
          <w:sz w:val="27"/>
          <w:szCs w:val="27"/>
        </w:rPr>
        <w:t>топ</w:t>
      </w:r>
      <w:proofErr w:type="gramEnd"/>
      <w:r>
        <w:rPr>
          <w:color w:val="000000"/>
          <w:sz w:val="27"/>
          <w:szCs w:val="27"/>
        </w:rPr>
        <w:t>қа</w:t>
      </w:r>
      <w:r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бөлу</w:t>
      </w:r>
      <w:r w:rsidRPr="006E4AA1">
        <w:rPr>
          <w:color w:val="000000"/>
          <w:sz w:val="27"/>
          <w:szCs w:val="27"/>
          <w:lang w:val="en-US"/>
        </w:rPr>
        <w:t>.</w:t>
      </w:r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топ</w:t>
      </w:r>
      <w:r w:rsidRPr="006E4AA1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топ</w:t>
      </w:r>
      <w:r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атын</w:t>
      </w:r>
      <w:proofErr w:type="spellEnd"/>
      <w:r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және</w:t>
      </w:r>
      <w:r w:rsidRPr="006E4AA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ұранын</w:t>
      </w:r>
      <w:r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керектігін</w:t>
      </w:r>
      <w:proofErr w:type="spellEnd"/>
      <w:r w:rsidRPr="006E4AA1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ескерту</w:t>
      </w:r>
      <w:proofErr w:type="spellEnd"/>
      <w:r w:rsidRPr="006E4AA1">
        <w:rPr>
          <w:color w:val="000000"/>
          <w:sz w:val="27"/>
          <w:szCs w:val="27"/>
          <w:lang w:val="en-US"/>
        </w:rPr>
        <w:t>.</w:t>
      </w:r>
    </w:p>
    <w:p w:rsidR="007B697A" w:rsidRPr="006E4AA1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V. </w:t>
      </w:r>
      <w:proofErr w:type="gramStart"/>
      <w:r>
        <w:rPr>
          <w:b/>
          <w:bCs/>
          <w:color w:val="000000"/>
          <w:sz w:val="27"/>
          <w:szCs w:val="27"/>
        </w:rPr>
        <w:t>Жа</w:t>
      </w:r>
      <w:proofErr w:type="gramEnd"/>
      <w:r>
        <w:rPr>
          <w:b/>
          <w:bCs/>
          <w:color w:val="000000"/>
          <w:sz w:val="27"/>
          <w:szCs w:val="27"/>
        </w:rPr>
        <w:t xml:space="preserve">ңа тақырыпты </w:t>
      </w:r>
      <w:proofErr w:type="spellStart"/>
      <w:r>
        <w:rPr>
          <w:b/>
          <w:bCs/>
          <w:color w:val="000000"/>
          <w:sz w:val="27"/>
          <w:szCs w:val="27"/>
        </w:rPr>
        <w:t>игеру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(20 мин.) Оқулық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§25, 66-68 </w:t>
      </w:r>
      <w:proofErr w:type="spellStart"/>
      <w:r>
        <w:rPr>
          <w:color w:val="000000"/>
          <w:sz w:val="27"/>
          <w:szCs w:val="27"/>
        </w:rPr>
        <w:t>беттер</w:t>
      </w:r>
      <w:proofErr w:type="spellEnd"/>
      <w:r>
        <w:rPr>
          <w:color w:val="000000"/>
          <w:sz w:val="27"/>
          <w:szCs w:val="27"/>
        </w:rPr>
        <w:t>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I бө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л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ім: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«Сәлем саған, Бәйтерек!»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бұл бөлімде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, Бәйтерек </w:t>
      </w:r>
      <w:proofErr w:type="spellStart"/>
      <w:r>
        <w:rPr>
          <w:color w:val="000000"/>
          <w:sz w:val="27"/>
          <w:szCs w:val="27"/>
        </w:rPr>
        <w:t>монументіне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кіру</w:t>
      </w:r>
      <w:proofErr w:type="spellEnd"/>
      <w:r>
        <w:rPr>
          <w:color w:val="000000"/>
          <w:sz w:val="27"/>
          <w:szCs w:val="27"/>
        </w:rPr>
        <w:t xml:space="preserve"> үшін, сұрақтарға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Оттектің </w:t>
      </w:r>
      <w:proofErr w:type="spellStart"/>
      <w:r>
        <w:rPr>
          <w:color w:val="000000"/>
          <w:sz w:val="27"/>
          <w:szCs w:val="27"/>
        </w:rPr>
        <w:t>ті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ағзалар үшін маңызы қандай?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Табиғатта оттек қалай түзіледі?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II бөлім: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«Билет алайық!»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бұт бөлімде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>, Бәйтерек монументінің ең 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іне көтерілу үшін, </w:t>
      </w:r>
      <w:proofErr w:type="spellStart"/>
      <w:r>
        <w:rPr>
          <w:color w:val="000000"/>
          <w:sz w:val="27"/>
          <w:szCs w:val="27"/>
        </w:rPr>
        <w:t>кассадан</w:t>
      </w:r>
      <w:proofErr w:type="spellEnd"/>
      <w:r>
        <w:rPr>
          <w:color w:val="000000"/>
          <w:sz w:val="27"/>
          <w:szCs w:val="27"/>
        </w:rPr>
        <w:t xml:space="preserve"> билет </w:t>
      </w:r>
      <w:proofErr w:type="spellStart"/>
      <w:r>
        <w:rPr>
          <w:color w:val="000000"/>
          <w:sz w:val="27"/>
          <w:szCs w:val="27"/>
        </w:rPr>
        <w:t>алуымыз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Билет алмасақ, </w:t>
      </w:r>
      <w:proofErr w:type="spellStart"/>
      <w:r>
        <w:rPr>
          <w:color w:val="000000"/>
          <w:sz w:val="27"/>
          <w:szCs w:val="27"/>
        </w:rPr>
        <w:t>бізді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лифтке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кіргізбейді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үшін төмендегі сұрақтарды оқулықтан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іздейі</w:t>
      </w:r>
      <w:proofErr w:type="gramStart"/>
      <w:r>
        <w:rPr>
          <w:color w:val="000000"/>
          <w:sz w:val="27"/>
          <w:szCs w:val="27"/>
        </w:rPr>
        <w:t>к</w:t>
      </w:r>
      <w:proofErr w:type="spellEnd"/>
      <w:proofErr w:type="gramEnd"/>
      <w:r>
        <w:rPr>
          <w:color w:val="000000"/>
          <w:sz w:val="27"/>
          <w:szCs w:val="27"/>
        </w:rPr>
        <w:t>: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қыртысы </w:t>
      </w:r>
      <w:proofErr w:type="spellStart"/>
      <w:r>
        <w:rPr>
          <w:color w:val="000000"/>
          <w:sz w:val="27"/>
          <w:szCs w:val="27"/>
        </w:rPr>
        <w:t>негізінен</w:t>
      </w:r>
      <w:proofErr w:type="spellEnd"/>
      <w:r>
        <w:rPr>
          <w:color w:val="000000"/>
          <w:sz w:val="27"/>
          <w:szCs w:val="27"/>
        </w:rPr>
        <w:t xml:space="preserve"> қандай қосылыстардан тұрады? (оттектің кремний және алюминий қосылыстарынан тұрады)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Органикалық </w:t>
      </w:r>
      <w:proofErr w:type="spellStart"/>
      <w:r>
        <w:rPr>
          <w:color w:val="000000"/>
          <w:sz w:val="27"/>
          <w:szCs w:val="27"/>
        </w:rPr>
        <w:t>заттар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>, атмосфераға көп мөлшерде қандай газ бөледі? (</w:t>
      </w:r>
      <w:proofErr w:type="spellStart"/>
      <w:r>
        <w:rPr>
          <w:color w:val="000000"/>
          <w:sz w:val="27"/>
          <w:szCs w:val="27"/>
        </w:rPr>
        <w:t>Оттегі</w:t>
      </w:r>
      <w:proofErr w:type="spellEnd"/>
      <w:r>
        <w:rPr>
          <w:color w:val="000000"/>
          <w:sz w:val="27"/>
          <w:szCs w:val="27"/>
        </w:rPr>
        <w:t>)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III бө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л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ім: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«Лифт»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 xml:space="preserve">. Бұл бөлімде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лифтке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</w:t>
      </w:r>
      <w:proofErr w:type="spellEnd"/>
      <w:r>
        <w:rPr>
          <w:color w:val="000000"/>
          <w:sz w:val="27"/>
          <w:szCs w:val="27"/>
        </w:rPr>
        <w:t xml:space="preserve">, жоғары ? </w:t>
      </w:r>
      <w:proofErr w:type="spellStart"/>
      <w:r>
        <w:rPr>
          <w:color w:val="000000"/>
          <w:sz w:val="27"/>
          <w:szCs w:val="27"/>
        </w:rPr>
        <w:t>метрдей</w:t>
      </w:r>
      <w:proofErr w:type="spellEnd"/>
      <w:r>
        <w:rPr>
          <w:color w:val="000000"/>
          <w:sz w:val="27"/>
          <w:szCs w:val="27"/>
        </w:rPr>
        <w:t xml:space="preserve"> көтерілеміз.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бізше</w:t>
      </w:r>
      <w:proofErr w:type="spellEnd"/>
      <w:proofErr w:type="gramStart"/>
      <w:r>
        <w:rPr>
          <w:color w:val="000000"/>
          <w:sz w:val="27"/>
          <w:szCs w:val="27"/>
        </w:rPr>
        <w:t>, ? қ</w:t>
      </w:r>
      <w:proofErr w:type="gramEnd"/>
      <w:r>
        <w:rPr>
          <w:color w:val="000000"/>
          <w:sz w:val="27"/>
          <w:szCs w:val="27"/>
        </w:rPr>
        <w:t xml:space="preserve">абат үймен </w:t>
      </w:r>
      <w:proofErr w:type="spellStart"/>
      <w:r>
        <w:rPr>
          <w:color w:val="000000"/>
          <w:sz w:val="27"/>
          <w:szCs w:val="27"/>
        </w:rPr>
        <w:t>бірдей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лифтпен</w:t>
      </w:r>
      <w:proofErr w:type="spellEnd"/>
      <w:r>
        <w:rPr>
          <w:color w:val="000000"/>
          <w:sz w:val="27"/>
          <w:szCs w:val="27"/>
        </w:rPr>
        <w:t xml:space="preserve"> көтерілі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жатқанда, </w:t>
      </w:r>
      <w:proofErr w:type="spellStart"/>
      <w:r>
        <w:rPr>
          <w:color w:val="000000"/>
          <w:sz w:val="27"/>
          <w:szCs w:val="27"/>
        </w:rPr>
        <w:t>мынадай</w:t>
      </w:r>
      <w:proofErr w:type="spellEnd"/>
      <w:r>
        <w:rPr>
          <w:color w:val="000000"/>
          <w:sz w:val="27"/>
          <w:szCs w:val="27"/>
        </w:rPr>
        <w:t xml:space="preserve"> сұрақтардың </w:t>
      </w:r>
      <w:proofErr w:type="spellStart"/>
      <w:r>
        <w:rPr>
          <w:color w:val="000000"/>
          <w:sz w:val="27"/>
          <w:szCs w:val="27"/>
        </w:rPr>
        <w:t>жауаптарын</w:t>
      </w:r>
      <w:proofErr w:type="spellEnd"/>
      <w:r>
        <w:rPr>
          <w:color w:val="000000"/>
          <w:sz w:val="27"/>
          <w:szCs w:val="27"/>
        </w:rPr>
        <w:t xml:space="preserve"> оқулықтан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жіберейік</w:t>
      </w:r>
      <w:proofErr w:type="spellEnd"/>
      <w:r>
        <w:rPr>
          <w:color w:val="000000"/>
          <w:sz w:val="27"/>
          <w:szCs w:val="27"/>
        </w:rPr>
        <w:t>: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Табиғатта бос күйіндегі малекулалық </w:t>
      </w:r>
      <w:proofErr w:type="spellStart"/>
      <w:r>
        <w:rPr>
          <w:color w:val="000000"/>
          <w:sz w:val="27"/>
          <w:szCs w:val="27"/>
        </w:rPr>
        <w:t>оттекті</w:t>
      </w:r>
      <w:proofErr w:type="spellEnd"/>
      <w:r>
        <w:rPr>
          <w:color w:val="000000"/>
          <w:sz w:val="27"/>
          <w:szCs w:val="27"/>
        </w:rPr>
        <w:t xml:space="preserve"> бөлі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шығаратын </w:t>
      </w:r>
      <w:proofErr w:type="spellStart"/>
      <w:r>
        <w:rPr>
          <w:color w:val="000000"/>
          <w:sz w:val="27"/>
          <w:szCs w:val="27"/>
        </w:rPr>
        <w:t>реакцияны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формуласын</w:t>
      </w:r>
      <w:proofErr w:type="spellEnd"/>
      <w:r>
        <w:rPr>
          <w:color w:val="000000"/>
          <w:sz w:val="27"/>
          <w:szCs w:val="27"/>
        </w:rPr>
        <w:t xml:space="preserve"> жазыңдар. </w:t>
      </w:r>
      <w:proofErr w:type="gramStart"/>
      <w:r>
        <w:rPr>
          <w:color w:val="000000"/>
          <w:sz w:val="27"/>
          <w:szCs w:val="27"/>
        </w:rPr>
        <w:t xml:space="preserve">(Фотосинтез </w:t>
      </w:r>
      <w:proofErr w:type="spellStart"/>
      <w:r>
        <w:rPr>
          <w:color w:val="000000"/>
          <w:sz w:val="27"/>
          <w:szCs w:val="27"/>
        </w:rPr>
        <w:t>прцесі</w:t>
      </w:r>
      <w:proofErr w:type="spellEnd"/>
      <w:r>
        <w:rPr>
          <w:color w:val="000000"/>
          <w:sz w:val="27"/>
          <w:szCs w:val="27"/>
        </w:rPr>
        <w:t>,</w:t>
      </w:r>
      <w:proofErr w:type="gramEnd"/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6CO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+ 6H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O ---жарық, </w:t>
      </w:r>
      <w:proofErr w:type="spellStart"/>
      <w:r>
        <w:rPr>
          <w:color w:val="000000"/>
          <w:sz w:val="27"/>
          <w:szCs w:val="27"/>
        </w:rPr>
        <w:t>хлорофил</w:t>
      </w:r>
      <w:proofErr w:type="spellEnd"/>
      <w:r>
        <w:rPr>
          <w:color w:val="000000"/>
          <w:sz w:val="27"/>
          <w:szCs w:val="27"/>
        </w:rPr>
        <w:t>--- C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  <w:vertAlign w:val="subscript"/>
        </w:rPr>
        <w:t>12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bscript"/>
        </w:rPr>
        <w:t>6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+ 6O</w:t>
      </w:r>
      <w:r>
        <w:rPr>
          <w:color w:val="000000"/>
          <w:sz w:val="27"/>
          <w:szCs w:val="27"/>
          <w:vertAlign w:val="subscript"/>
        </w:rPr>
        <w:t>2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атмосферасында</w:t>
      </w:r>
      <w:proofErr w:type="spellEnd"/>
      <w:r>
        <w:rPr>
          <w:color w:val="000000"/>
          <w:sz w:val="27"/>
          <w:szCs w:val="27"/>
        </w:rPr>
        <w:t xml:space="preserve"> оттектің қоры қалай сақталады? (Өсімдіктер мен балдырлардың фотосинтез </w:t>
      </w:r>
      <w:proofErr w:type="spellStart"/>
      <w:r>
        <w:rPr>
          <w:color w:val="000000"/>
          <w:sz w:val="27"/>
          <w:szCs w:val="27"/>
        </w:rPr>
        <w:t>процесінде</w:t>
      </w:r>
      <w:proofErr w:type="spellEnd"/>
      <w:r>
        <w:rPr>
          <w:color w:val="000000"/>
          <w:sz w:val="27"/>
          <w:szCs w:val="27"/>
        </w:rPr>
        <w:t xml:space="preserve"> атмосфераға 400 </w:t>
      </w:r>
      <w:proofErr w:type="spellStart"/>
      <w:r>
        <w:rPr>
          <w:color w:val="000000"/>
          <w:sz w:val="27"/>
          <w:szCs w:val="27"/>
        </w:rPr>
        <w:t>млрд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ттегі</w:t>
      </w:r>
      <w:proofErr w:type="spellEnd"/>
      <w:r>
        <w:rPr>
          <w:color w:val="000000"/>
          <w:sz w:val="27"/>
          <w:szCs w:val="27"/>
        </w:rPr>
        <w:t xml:space="preserve"> бөледі)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IV бө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ім: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«Мәссаған!». Бұл бөлімде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 xml:space="preserve">әйтерек монументінің ең жоғарғы қабатына </w:t>
      </w:r>
      <w:proofErr w:type="spellStart"/>
      <w:r>
        <w:rPr>
          <w:color w:val="000000"/>
          <w:sz w:val="27"/>
          <w:szCs w:val="27"/>
        </w:rPr>
        <w:t>жетеміз</w:t>
      </w:r>
      <w:proofErr w:type="spellEnd"/>
      <w:r>
        <w:rPr>
          <w:color w:val="000000"/>
          <w:sz w:val="27"/>
          <w:szCs w:val="27"/>
        </w:rPr>
        <w:t xml:space="preserve">. Ал </w:t>
      </w:r>
      <w:proofErr w:type="spellStart"/>
      <w:r>
        <w:rPr>
          <w:color w:val="000000"/>
          <w:sz w:val="27"/>
          <w:szCs w:val="27"/>
        </w:rPr>
        <w:t>лифттын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Еліміздің </w:t>
      </w:r>
      <w:proofErr w:type="spellStart"/>
      <w:r>
        <w:rPr>
          <w:color w:val="000000"/>
          <w:sz w:val="27"/>
          <w:szCs w:val="27"/>
        </w:rPr>
        <w:t>Елордасы</w:t>
      </w:r>
      <w:proofErr w:type="spellEnd"/>
      <w:r>
        <w:rPr>
          <w:color w:val="000000"/>
          <w:sz w:val="27"/>
          <w:szCs w:val="27"/>
        </w:rPr>
        <w:t xml:space="preserve"> – Астана қаласын 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інен </w:t>
      </w:r>
      <w:proofErr w:type="spellStart"/>
      <w:r>
        <w:rPr>
          <w:color w:val="000000"/>
          <w:sz w:val="27"/>
          <w:szCs w:val="27"/>
        </w:rPr>
        <w:t>тамашалау</w:t>
      </w:r>
      <w:proofErr w:type="spellEnd"/>
      <w:r>
        <w:rPr>
          <w:color w:val="000000"/>
          <w:sz w:val="27"/>
          <w:szCs w:val="27"/>
        </w:rPr>
        <w:t xml:space="preserve"> үшін,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сұрақтарға, тақырып </w:t>
      </w:r>
      <w:proofErr w:type="spellStart"/>
      <w:r>
        <w:rPr>
          <w:color w:val="000000"/>
          <w:sz w:val="27"/>
          <w:szCs w:val="27"/>
        </w:rPr>
        <w:t>ішінен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іздеуіміз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Табиғатта оттек элементінің қатысуымен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 қандай бү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 xml:space="preserve">іну </w:t>
      </w:r>
      <w:proofErr w:type="spellStart"/>
      <w:r>
        <w:rPr>
          <w:color w:val="000000"/>
          <w:sz w:val="27"/>
          <w:szCs w:val="27"/>
        </w:rPr>
        <w:t>процестері</w:t>
      </w:r>
      <w:proofErr w:type="spellEnd"/>
      <w:r>
        <w:rPr>
          <w:color w:val="000000"/>
          <w:sz w:val="27"/>
          <w:szCs w:val="27"/>
        </w:rPr>
        <w:t xml:space="preserve"> бар? (металдың </w:t>
      </w:r>
      <w:proofErr w:type="spellStart"/>
      <w:r>
        <w:rPr>
          <w:color w:val="000000"/>
          <w:sz w:val="27"/>
          <w:szCs w:val="27"/>
        </w:rPr>
        <w:t>таттануы</w:t>
      </w:r>
      <w:proofErr w:type="spellEnd"/>
      <w:r>
        <w:rPr>
          <w:color w:val="000000"/>
          <w:sz w:val="27"/>
          <w:szCs w:val="27"/>
        </w:rPr>
        <w:t xml:space="preserve">, өсімдіктер мен </w:t>
      </w:r>
      <w:proofErr w:type="spellStart"/>
      <w:r>
        <w:rPr>
          <w:color w:val="000000"/>
          <w:sz w:val="27"/>
          <w:szCs w:val="27"/>
        </w:rPr>
        <w:t>жануар</w:t>
      </w:r>
      <w:proofErr w:type="spellEnd"/>
      <w:r>
        <w:rPr>
          <w:color w:val="000000"/>
          <w:sz w:val="27"/>
          <w:szCs w:val="27"/>
        </w:rPr>
        <w:t xml:space="preserve"> қалдықтарының </w:t>
      </w:r>
      <w:proofErr w:type="spellStart"/>
      <w:r>
        <w:rPr>
          <w:color w:val="000000"/>
          <w:sz w:val="27"/>
          <w:szCs w:val="27"/>
        </w:rPr>
        <w:t>шіруі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мен тоғайлардың өртенуі)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Оттектің тұрмыста қолданылуы қандай жағ</w:t>
      </w:r>
      <w:proofErr w:type="gramStart"/>
      <w:r>
        <w:rPr>
          <w:color w:val="000000"/>
          <w:sz w:val="27"/>
          <w:szCs w:val="27"/>
        </w:rPr>
        <w:t>дайлар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негізделген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тыныс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жануына</w:t>
      </w:r>
      <w:proofErr w:type="spellEnd"/>
      <w:r>
        <w:rPr>
          <w:color w:val="000000"/>
          <w:sz w:val="27"/>
          <w:szCs w:val="27"/>
        </w:rPr>
        <w:t>)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 Қандай оттектің </w:t>
      </w:r>
      <w:proofErr w:type="spellStart"/>
      <w:r>
        <w:rPr>
          <w:color w:val="000000"/>
          <w:sz w:val="27"/>
          <w:szCs w:val="27"/>
        </w:rPr>
        <w:t>жалынымен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металды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ісіріп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кесуге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Ацетиленді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оттекпен</w:t>
      </w:r>
      <w:proofErr w:type="spellEnd"/>
      <w:r>
        <w:rPr>
          <w:color w:val="000000"/>
          <w:sz w:val="27"/>
          <w:szCs w:val="27"/>
        </w:rPr>
        <w:t>)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VI. Қорытындылау: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(5 мин.) 1-сызбанұсқа арқылы сабақты толықтыру.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53050" cy="2733675"/>
            <wp:effectExtent l="0" t="0" r="0" b="9525"/>
            <wp:wrapSquare wrapText="bothSides"/>
            <wp:docPr id="1" name="Рисунок 1" descr="hello_html_m4f1d0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1d0ff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«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– планета өкпесі»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сөз неге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айтылған?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азайса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Оттектің </w:t>
      </w:r>
      <w:proofErr w:type="spellStart"/>
      <w:r>
        <w:rPr>
          <w:color w:val="000000"/>
          <w:sz w:val="27"/>
          <w:szCs w:val="27"/>
        </w:rPr>
        <w:t>пайдасы</w:t>
      </w:r>
      <w:proofErr w:type="spellEnd"/>
      <w:r>
        <w:rPr>
          <w:color w:val="000000"/>
          <w:sz w:val="27"/>
          <w:szCs w:val="27"/>
        </w:rPr>
        <w:t xml:space="preserve"> мен бұлдіргі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 xml:space="preserve">ік қасиеттерін </w:t>
      </w:r>
      <w:proofErr w:type="spellStart"/>
      <w:r>
        <w:rPr>
          <w:color w:val="000000"/>
          <w:sz w:val="27"/>
          <w:szCs w:val="27"/>
        </w:rPr>
        <w:t>атап</w:t>
      </w:r>
      <w:proofErr w:type="spellEnd"/>
      <w:r>
        <w:rPr>
          <w:color w:val="000000"/>
          <w:sz w:val="27"/>
          <w:szCs w:val="27"/>
        </w:rPr>
        <w:t xml:space="preserve"> беріңдер.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VII. Бағалау: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(3 мин.) Топ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жинаған «күлегіштер»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жеңімпаздарды анықтап,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ға қою.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VIII. Үйге </w:t>
      </w:r>
      <w:proofErr w:type="spellStart"/>
      <w:r>
        <w:rPr>
          <w:b/>
          <w:bCs/>
          <w:color w:val="000000"/>
          <w:sz w:val="27"/>
          <w:szCs w:val="27"/>
        </w:rPr>
        <w:t>тапсырма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(2 мин.) §25, 66-68 </w:t>
      </w:r>
      <w:proofErr w:type="spellStart"/>
      <w:r>
        <w:rPr>
          <w:color w:val="000000"/>
          <w:sz w:val="27"/>
          <w:szCs w:val="27"/>
        </w:rPr>
        <w:t>беттер</w:t>
      </w:r>
      <w:proofErr w:type="spellEnd"/>
      <w:r>
        <w:rPr>
          <w:color w:val="000000"/>
          <w:sz w:val="27"/>
          <w:szCs w:val="27"/>
        </w:rPr>
        <w:t xml:space="preserve">. Оқу, мазмұндау, дәптерге лекция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>, 1-сызбанұ</w:t>
      </w:r>
      <w:proofErr w:type="gramStart"/>
      <w:r>
        <w:rPr>
          <w:color w:val="000000"/>
          <w:sz w:val="27"/>
          <w:szCs w:val="27"/>
        </w:rPr>
        <w:t>сқаны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сызу</w:t>
      </w:r>
      <w:proofErr w:type="spellEnd"/>
      <w:r>
        <w:rPr>
          <w:color w:val="000000"/>
          <w:sz w:val="27"/>
          <w:szCs w:val="27"/>
        </w:rPr>
        <w:t xml:space="preserve">. №6 сұраққа </w:t>
      </w:r>
      <w:proofErr w:type="spellStart"/>
      <w:r>
        <w:rPr>
          <w:color w:val="000000"/>
          <w:sz w:val="27"/>
          <w:szCs w:val="27"/>
        </w:rPr>
        <w:t>жазбаша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беру.</w:t>
      </w:r>
    </w:p>
    <w:p w:rsidR="007B697A" w:rsidRDefault="007B697A" w:rsidP="007B697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– планета өкпесі» тақырыбына </w:t>
      </w:r>
      <w:proofErr w:type="gramStart"/>
      <w:r>
        <w:rPr>
          <w:color w:val="000000"/>
          <w:sz w:val="27"/>
          <w:szCs w:val="27"/>
        </w:rPr>
        <w:t>ой-тол</w:t>
      </w:r>
      <w:proofErr w:type="gramEnd"/>
      <w:r>
        <w:rPr>
          <w:color w:val="000000"/>
          <w:sz w:val="27"/>
          <w:szCs w:val="27"/>
        </w:rPr>
        <w:t xml:space="preserve">ғау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>.</w:t>
      </w:r>
    </w:p>
    <w:p w:rsidR="00763EAF" w:rsidRDefault="00763EAF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12" w:rsidRDefault="00EF5312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97A" w:rsidRDefault="007B697A" w:rsidP="007B6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B697A" w:rsidSect="0024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0E6"/>
    <w:multiLevelType w:val="multilevel"/>
    <w:tmpl w:val="00F0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786F01"/>
    <w:rsid w:val="001720A8"/>
    <w:rsid w:val="00214AB6"/>
    <w:rsid w:val="002420FD"/>
    <w:rsid w:val="00370C10"/>
    <w:rsid w:val="004254C7"/>
    <w:rsid w:val="00690542"/>
    <w:rsid w:val="006E4AA1"/>
    <w:rsid w:val="00763EAF"/>
    <w:rsid w:val="00786F01"/>
    <w:rsid w:val="007B697A"/>
    <w:rsid w:val="00B46C30"/>
    <w:rsid w:val="00B9133B"/>
    <w:rsid w:val="00EF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97A"/>
  </w:style>
  <w:style w:type="character" w:styleId="a4">
    <w:name w:val="Hyperlink"/>
    <w:basedOn w:val="a0"/>
    <w:uiPriority w:val="99"/>
    <w:semiHidden/>
    <w:unhideWhenUsed/>
    <w:rsid w:val="007B6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97A"/>
  </w:style>
  <w:style w:type="character" w:styleId="a4">
    <w:name w:val="Hyperlink"/>
    <w:basedOn w:val="a0"/>
    <w:uiPriority w:val="99"/>
    <w:semiHidden/>
    <w:unhideWhenUsed/>
    <w:rsid w:val="007B6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Gasyrbek</dc:creator>
  <cp:lastModifiedBy>школа</cp:lastModifiedBy>
  <cp:revision>8</cp:revision>
  <dcterms:created xsi:type="dcterms:W3CDTF">2017-01-09T12:56:00Z</dcterms:created>
  <dcterms:modified xsi:type="dcterms:W3CDTF">2017-02-18T03:53:00Z</dcterms:modified>
</cp:coreProperties>
</file>